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EB55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广安市广安区白市镇人民政府关于202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年</w:t>
      </w:r>
    </w:p>
    <w:p w14:paraId="33BD0DD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选用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名片区纪检监督员的公告</w:t>
      </w:r>
    </w:p>
    <w:p w14:paraId="1AE9D700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313" w:beforeLines="100"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为切实加强纪检监察组织建设，促进纪检监察工作触角进一步向基层延伸，根据工作需要，特面向社会公开选用片区纪检监督员。现将具体选用事宜公告如下：</w:t>
      </w:r>
    </w:p>
    <w:p w14:paraId="340959AC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一、招聘职位</w:t>
      </w:r>
    </w:p>
    <w:p w14:paraId="7C24668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片区纪检监督员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4D7947B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二、招聘条件</w:t>
      </w:r>
    </w:p>
    <w:p w14:paraId="408D12F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（一）报名条件</w:t>
      </w:r>
    </w:p>
    <w:p w14:paraId="05D9CED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1.坚决拥护和贯彻执行党和国家的基本路线、方针和政策。</w:t>
      </w:r>
    </w:p>
    <w:p w14:paraId="25093EB7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2.中共党员优先，原则性、责任心强，有较强的正义感，作风正派、处事公道，热爱基层纪检监察工作，坚守工作岗位，服从组织安排。</w:t>
      </w:r>
    </w:p>
    <w:p w14:paraId="6BE2A76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3.有一定政策理论水平和社会组织管理能力，会计算机操作，具有符合职位要求的工作能力。</w:t>
      </w:r>
    </w:p>
    <w:p w14:paraId="74AE845C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4.具有正常履行职责的身体条件。</w:t>
      </w:r>
    </w:p>
    <w:p w14:paraId="2527B5B0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广安市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户籍、性别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不限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，年龄在35周岁以下，大专及以上文化程度，特别优秀的可适当放宽。</w:t>
      </w:r>
    </w:p>
    <w:p w14:paraId="1E9CE7B1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  <w:t>（二）有下列情形之一者，不得报名：</w:t>
      </w:r>
    </w:p>
    <w:p w14:paraId="5F4CFA8F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1.受到纪律处分或司法机关刑事处罚的；</w:t>
      </w:r>
    </w:p>
    <w:p w14:paraId="23BD4A53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2.曾因违纪违规被解除劳动合同、聘用合同和聘任合同的；</w:t>
      </w:r>
    </w:p>
    <w:p w14:paraId="111B5419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3.涉嫌违纪违法正在接受有关的专责机关审查尚未作出结论的。</w:t>
      </w:r>
    </w:p>
    <w:p w14:paraId="0ABCDFBE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4.乡镇在职干部、村（社区）“两委”干部及其配偶、直系亲属等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51BD114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.存在信访问题突出、群众反映强烈、口碑差等不适宜担任的情况。</w:t>
      </w:r>
    </w:p>
    <w:p w14:paraId="52499E6E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三、聘用办法</w:t>
      </w:r>
    </w:p>
    <w:p w14:paraId="43E4E4D2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本次片区纪检监督员选用，坚持“公开、公平、公正、择优”的原则，实行统一领导、统一测试、统一录用的办法择优聘用。</w:t>
      </w:r>
    </w:p>
    <w:p w14:paraId="6559B3CB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四、聘用程序</w:t>
      </w:r>
    </w:p>
    <w:p w14:paraId="45A25AC3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</w:rPr>
        <w:t>（一）报名及资格审查</w:t>
      </w:r>
    </w:p>
    <w:p w14:paraId="01677F29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1.报名时间：</w:t>
      </w:r>
    </w:p>
    <w:p w14:paraId="1B0787CA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日。</w:t>
      </w:r>
    </w:p>
    <w:p w14:paraId="07E2AECB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2.报名方式：</w:t>
      </w:r>
    </w:p>
    <w:p w14:paraId="67BAB2E5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采取现场报名和网络报名方式。</w:t>
      </w:r>
    </w:p>
    <w:p w14:paraId="3CE82B7F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3.报名地点：</w:t>
      </w:r>
    </w:p>
    <w:p w14:paraId="16A2B875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广安市广安区白市镇纪委办公室，联系人：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余明洋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，联系电话：1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5928264340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7F730689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4.报名资料：</w:t>
      </w:r>
    </w:p>
    <w:p w14:paraId="090B5F4F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现场报名并如实填写报名表。报名时提交本人简历、身份证、户口簿、学历证书、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学位证书、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无违法犯罪记录证明及相关证件（以上均要求有原件和复印件），本人近期免冠2寸照片1张。网络报名请下载填写报名表后，连同上述资料扫描件发送至邮箱（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gasgaqbsz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163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.com）。</w:t>
      </w:r>
    </w:p>
    <w:p w14:paraId="0FC1097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5.资格审查：</w:t>
      </w:r>
    </w:p>
    <w:p w14:paraId="4C338FB7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由白市镇纪委负责对报名人员的基本条件进行审查。报名人员如隐瞒有关情况或提供虚假材料的，一经查实，取消聘用资格，所造成的后果由本人负责。</w:t>
      </w:r>
    </w:p>
    <w:p w14:paraId="0DE97BA9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）现场测试和集体面试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考试分现场测试和集体面试，总成绩100分，现场测试成绩占50%，面试成绩占50%。其中，现场测试总分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分，主要为电脑基本操作、常识、纪检监察相关知识等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，笔试成绩前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进入面试。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面试总分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，集体面试由选用领导小组对相关人员进行面试，主要测试考生的综合素质、语言表达能力和应变能力、处理问题的思路等。考试当天，考生应持有效居民身份证，到指定地点参加考试（具体时间地点另行通知），否则视为弃权。</w:t>
      </w:r>
    </w:p>
    <w:p w14:paraId="1AC354A1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）体检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体检根据测试成绩从高到低按招聘人员数量1：1比例确定。在指定医院进行，考生体检费用自理。体检不合格或经确认自动放弃资格岀现缺额时，按其他考生的总成绩从高分到低分依次递补。</w:t>
      </w:r>
    </w:p>
    <w:p w14:paraId="31F7D8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（4）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政审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体检合格者，由白市镇党政办对其政审考察。因政治审查不合格或经确认自动放弃资格出现空缺时，按其他考生的总成绩从高分到低分依次递补。</w:t>
      </w:r>
    </w:p>
    <w:p w14:paraId="11BC99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（5）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公示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根据上述程序结果，按照招聘岗位1：1确定预选用人员，经广安区纪委监委审核后，在白市镇政府公示栏对拟选用人员名单进行公示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五个工作日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，公示无异议者方可选用。</w:t>
      </w:r>
    </w:p>
    <w:p w14:paraId="70FC5620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五、签订聘用劳动合同</w:t>
      </w:r>
    </w:p>
    <w:p w14:paraId="7BB1BB74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公示期满，对没有问题反映或者所反映问题不影响选用的，由选人单位与拟选用人员签订1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1个月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期的片区纪检监督员选用合同，试用期为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个月，试用不合格者不予选用。</w:t>
      </w:r>
    </w:p>
    <w:p w14:paraId="663204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六、</w:t>
      </w:r>
      <w:r>
        <w:rPr>
          <w:rFonts w:hint="default" w:ascii="方正黑体_GBK" w:hAnsi="方正黑体_GBK" w:eastAsia="方正黑体_GBK" w:cs="方正黑体_GBK"/>
          <w:sz w:val="32"/>
          <w:szCs w:val="32"/>
        </w:rPr>
        <w:t>相关待遇</w:t>
      </w:r>
    </w:p>
    <w:p w14:paraId="6E4996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具体情况电话咨询或面谈。</w:t>
      </w:r>
    </w:p>
    <w:p w14:paraId="2B06919A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七、纪律要求</w:t>
      </w:r>
    </w:p>
    <w:p w14:paraId="0BF60947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在选用工作中，应确保信息、过程、结果公开，接受社会及有关部门的监督。对违反规定、弄虚作假选用的人员一经查实，取消其选用资格，并对相关人员按照有关规定进行严肃处理。</w:t>
      </w:r>
    </w:p>
    <w:p w14:paraId="50B26E31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监督及咨询电话：</w:t>
      </w:r>
    </w:p>
    <w:p w14:paraId="34F01D7F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咨询电话：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15928264340</w:t>
      </w:r>
    </w:p>
    <w:p w14:paraId="05C09E2E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监督电话：0826-2655001</w:t>
      </w:r>
    </w:p>
    <w:p w14:paraId="306FA57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本公告由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广安市广安区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白市镇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纪律检查委员会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负责解释。</w:t>
      </w:r>
    </w:p>
    <w:p w14:paraId="5A878E8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B92A597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附件：片区纪检监督员选用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名表</w:t>
      </w:r>
    </w:p>
    <w:p w14:paraId="5924143A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610D7C0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pacing w:line="590" w:lineRule="exact"/>
        <w:jc w:val="both"/>
        <w:textAlignment w:val="auto"/>
        <w:rPr>
          <w:rFonts w:hint="default"/>
        </w:rPr>
      </w:pPr>
    </w:p>
    <w:p w14:paraId="4B5D6BA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3840" w:firstLineChars="1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广安市广安区白市镇人民政府</w:t>
      </w:r>
    </w:p>
    <w:p w14:paraId="29CA324E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90" w:lineRule="exact"/>
        <w:ind w:firstLine="4800" w:firstLineChars="15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sectPr>
          <w:pgSz w:w="11906" w:h="16838"/>
          <w:pgMar w:top="2041" w:right="1531" w:bottom="1701" w:left="1531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248A0143">
      <w:pPr>
        <w:pStyle w:val="2"/>
        <w:rPr>
          <w:rFonts w:hint="eastAsia"/>
          <w:lang w:eastAsia="zh-CN"/>
        </w:rPr>
      </w:pPr>
    </w:p>
    <w:p w14:paraId="4C715B40">
      <w:pPr>
        <w:spacing w:after="120" w:line="50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 w14:paraId="4D503CEE">
      <w:pPr>
        <w:spacing w:after="120" w:line="500" w:lineRule="exact"/>
        <w:jc w:val="center"/>
        <w:rPr>
          <w:rFonts w:ascii="方正小标宋_GBK" w:eastAsia="方正小标宋_GBK"/>
          <w:spacing w:val="60"/>
          <w:sz w:val="44"/>
          <w:szCs w:val="44"/>
        </w:rPr>
      </w:pPr>
      <w:r>
        <w:rPr>
          <w:rFonts w:hint="eastAsia" w:ascii="方正小标宋_GBK" w:eastAsia="方正小标宋_GBK" w:cs="方正小标宋简体"/>
          <w:spacing w:val="60"/>
          <w:sz w:val="44"/>
          <w:szCs w:val="44"/>
        </w:rPr>
        <w:t>片区纪检监督员选用</w:t>
      </w:r>
      <w:r>
        <w:rPr>
          <w:rFonts w:hint="eastAsia" w:ascii="方正小标宋_GBK" w:eastAsia="方正小标宋_GBK" w:cs="方正小标宋简体"/>
          <w:spacing w:val="60"/>
          <w:sz w:val="44"/>
          <w:szCs w:val="44"/>
          <w:lang w:val="en-US" w:eastAsia="zh-CN"/>
        </w:rPr>
        <w:t>报</w:t>
      </w:r>
      <w:r>
        <w:rPr>
          <w:rFonts w:hint="eastAsia" w:ascii="方正小标宋_GBK" w:eastAsia="方正小标宋_GBK" w:cs="方正小标宋简体"/>
          <w:spacing w:val="60"/>
          <w:sz w:val="44"/>
          <w:szCs w:val="44"/>
        </w:rPr>
        <w:t>名表</w:t>
      </w:r>
    </w:p>
    <w:p w14:paraId="48704490">
      <w:pPr>
        <w:spacing w:line="240" w:lineRule="exact"/>
      </w:pPr>
    </w:p>
    <w:tbl>
      <w:tblPr>
        <w:tblStyle w:val="6"/>
        <w:tblW w:w="90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6"/>
        <w:gridCol w:w="120"/>
        <w:gridCol w:w="1167"/>
        <w:gridCol w:w="198"/>
        <w:gridCol w:w="742"/>
        <w:gridCol w:w="931"/>
        <w:gridCol w:w="313"/>
        <w:gridCol w:w="1273"/>
        <w:gridCol w:w="88"/>
        <w:gridCol w:w="1396"/>
        <w:gridCol w:w="277"/>
        <w:gridCol w:w="1674"/>
      </w:tblGrid>
      <w:tr w14:paraId="2D8AB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966" w:type="dxa"/>
            <w:gridSpan w:val="2"/>
            <w:vAlign w:val="center"/>
          </w:tcPr>
          <w:p w14:paraId="784BF66A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姓名</w:t>
            </w:r>
          </w:p>
        </w:tc>
        <w:tc>
          <w:tcPr>
            <w:tcW w:w="1167" w:type="dxa"/>
            <w:vAlign w:val="center"/>
          </w:tcPr>
          <w:p w14:paraId="2BA3D507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27F0D47C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性别</w:t>
            </w:r>
          </w:p>
        </w:tc>
        <w:tc>
          <w:tcPr>
            <w:tcW w:w="1244" w:type="dxa"/>
            <w:gridSpan w:val="2"/>
            <w:vAlign w:val="center"/>
          </w:tcPr>
          <w:p w14:paraId="1EEF8F6D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73" w:type="dxa"/>
            <w:vAlign w:val="center"/>
          </w:tcPr>
          <w:p w14:paraId="73AC1A0F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出生年月</w:t>
            </w:r>
          </w:p>
          <w:p w14:paraId="2701141B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（岁）</w:t>
            </w:r>
          </w:p>
        </w:tc>
        <w:tc>
          <w:tcPr>
            <w:tcW w:w="1484" w:type="dxa"/>
            <w:gridSpan w:val="2"/>
            <w:vAlign w:val="center"/>
          </w:tcPr>
          <w:p w14:paraId="3ECDEC13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51" w:type="dxa"/>
            <w:gridSpan w:val="2"/>
            <w:vMerge w:val="restart"/>
            <w:vAlign w:val="center"/>
          </w:tcPr>
          <w:p w14:paraId="27575D4C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4A5D4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66" w:type="dxa"/>
            <w:gridSpan w:val="2"/>
            <w:vAlign w:val="center"/>
          </w:tcPr>
          <w:p w14:paraId="457BCE96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民族</w:t>
            </w:r>
          </w:p>
        </w:tc>
        <w:tc>
          <w:tcPr>
            <w:tcW w:w="1167" w:type="dxa"/>
            <w:vAlign w:val="center"/>
          </w:tcPr>
          <w:p w14:paraId="0145A4F3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78BCB781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籍贯</w:t>
            </w:r>
          </w:p>
        </w:tc>
        <w:tc>
          <w:tcPr>
            <w:tcW w:w="1244" w:type="dxa"/>
            <w:gridSpan w:val="2"/>
            <w:vAlign w:val="center"/>
          </w:tcPr>
          <w:p w14:paraId="5F133E6F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00613F73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出生地</w:t>
            </w:r>
          </w:p>
        </w:tc>
        <w:tc>
          <w:tcPr>
            <w:tcW w:w="1484" w:type="dxa"/>
            <w:gridSpan w:val="2"/>
            <w:vAlign w:val="center"/>
          </w:tcPr>
          <w:p w14:paraId="66D110FF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 w:val="continue"/>
            <w:vAlign w:val="center"/>
          </w:tcPr>
          <w:p w14:paraId="6839820C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139F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966" w:type="dxa"/>
            <w:gridSpan w:val="2"/>
            <w:vAlign w:val="center"/>
          </w:tcPr>
          <w:p w14:paraId="3AB4F015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入党</w:t>
            </w:r>
          </w:p>
          <w:p w14:paraId="09278633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时间</w:t>
            </w:r>
          </w:p>
        </w:tc>
        <w:tc>
          <w:tcPr>
            <w:tcW w:w="1167" w:type="dxa"/>
            <w:vAlign w:val="center"/>
          </w:tcPr>
          <w:p w14:paraId="41CC328B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40" w:type="dxa"/>
            <w:gridSpan w:val="2"/>
            <w:vAlign w:val="center"/>
          </w:tcPr>
          <w:p w14:paraId="58001B8F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参加工</w:t>
            </w:r>
          </w:p>
          <w:p w14:paraId="3517E8D1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作时间</w:t>
            </w:r>
          </w:p>
        </w:tc>
        <w:tc>
          <w:tcPr>
            <w:tcW w:w="1244" w:type="dxa"/>
            <w:gridSpan w:val="2"/>
            <w:vAlign w:val="center"/>
          </w:tcPr>
          <w:p w14:paraId="0A800992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73" w:type="dxa"/>
            <w:vAlign w:val="center"/>
          </w:tcPr>
          <w:p w14:paraId="2BA45FC9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健康状况</w:t>
            </w:r>
          </w:p>
        </w:tc>
        <w:tc>
          <w:tcPr>
            <w:tcW w:w="1484" w:type="dxa"/>
            <w:gridSpan w:val="2"/>
            <w:vAlign w:val="center"/>
          </w:tcPr>
          <w:p w14:paraId="67E31EF2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51" w:type="dxa"/>
            <w:gridSpan w:val="2"/>
            <w:vMerge w:val="continue"/>
            <w:vAlign w:val="center"/>
          </w:tcPr>
          <w:p w14:paraId="6A60B668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4ACBD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  <w:jc w:val="center"/>
        </w:trPr>
        <w:tc>
          <w:tcPr>
            <w:tcW w:w="966" w:type="dxa"/>
            <w:gridSpan w:val="2"/>
            <w:vAlign w:val="center"/>
          </w:tcPr>
          <w:p w14:paraId="4BC46F59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专业技</w:t>
            </w:r>
          </w:p>
          <w:p w14:paraId="15E9EDAB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术职务</w:t>
            </w:r>
          </w:p>
        </w:tc>
        <w:tc>
          <w:tcPr>
            <w:tcW w:w="2107" w:type="dxa"/>
            <w:gridSpan w:val="3"/>
            <w:vAlign w:val="center"/>
          </w:tcPr>
          <w:p w14:paraId="5BBD968E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1D504E0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熟悉专业</w:t>
            </w:r>
          </w:p>
          <w:p w14:paraId="35FDC58A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有何专长</w:t>
            </w:r>
          </w:p>
        </w:tc>
        <w:tc>
          <w:tcPr>
            <w:tcW w:w="2757" w:type="dxa"/>
            <w:gridSpan w:val="3"/>
            <w:vAlign w:val="center"/>
          </w:tcPr>
          <w:p w14:paraId="2CC3A57E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 w:val="continue"/>
            <w:vAlign w:val="center"/>
          </w:tcPr>
          <w:p w14:paraId="2A5E59BC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7519A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  <w:jc w:val="center"/>
        </w:trPr>
        <w:tc>
          <w:tcPr>
            <w:tcW w:w="966" w:type="dxa"/>
            <w:gridSpan w:val="2"/>
            <w:vMerge w:val="restart"/>
            <w:vAlign w:val="center"/>
          </w:tcPr>
          <w:p w14:paraId="54E0C7CB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学历</w:t>
            </w:r>
          </w:p>
          <w:p w14:paraId="0EEC19B2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  <w:p w14:paraId="52D797D5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学位</w:t>
            </w:r>
          </w:p>
        </w:tc>
        <w:tc>
          <w:tcPr>
            <w:tcW w:w="1167" w:type="dxa"/>
            <w:vAlign w:val="center"/>
          </w:tcPr>
          <w:p w14:paraId="7C504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全日制</w:t>
            </w:r>
          </w:p>
          <w:p w14:paraId="48AF2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教育</w:t>
            </w:r>
          </w:p>
        </w:tc>
        <w:tc>
          <w:tcPr>
            <w:tcW w:w="2184" w:type="dxa"/>
            <w:gridSpan w:val="4"/>
            <w:vAlign w:val="center"/>
          </w:tcPr>
          <w:p w14:paraId="2433D93E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08A6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毕业院校</w:t>
            </w:r>
          </w:p>
          <w:p w14:paraId="4AB8E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系及专业</w:t>
            </w:r>
          </w:p>
        </w:tc>
        <w:tc>
          <w:tcPr>
            <w:tcW w:w="3435" w:type="dxa"/>
            <w:gridSpan w:val="4"/>
            <w:vAlign w:val="center"/>
          </w:tcPr>
          <w:p w14:paraId="02E5D66D"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 w14:paraId="4CED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  <w:jc w:val="center"/>
        </w:trPr>
        <w:tc>
          <w:tcPr>
            <w:tcW w:w="966" w:type="dxa"/>
            <w:gridSpan w:val="2"/>
            <w:vMerge w:val="continue"/>
            <w:vAlign w:val="center"/>
          </w:tcPr>
          <w:p w14:paraId="034BE136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471A2A6A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在职</w:t>
            </w:r>
          </w:p>
          <w:p w14:paraId="319FF3AF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教育</w:t>
            </w:r>
          </w:p>
        </w:tc>
        <w:tc>
          <w:tcPr>
            <w:tcW w:w="2184" w:type="dxa"/>
            <w:gridSpan w:val="4"/>
            <w:vAlign w:val="center"/>
          </w:tcPr>
          <w:p w14:paraId="712D7AC3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5CD67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毕业院校</w:t>
            </w:r>
          </w:p>
          <w:p w14:paraId="12FB0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系及专业</w:t>
            </w:r>
          </w:p>
        </w:tc>
        <w:tc>
          <w:tcPr>
            <w:tcW w:w="3435" w:type="dxa"/>
            <w:gridSpan w:val="4"/>
            <w:vAlign w:val="center"/>
          </w:tcPr>
          <w:p w14:paraId="68571520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73868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2133" w:type="dxa"/>
            <w:gridSpan w:val="3"/>
            <w:vAlign w:val="center"/>
          </w:tcPr>
          <w:p w14:paraId="50015CDE">
            <w:pPr>
              <w:spacing w:line="28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现工作单位及职务</w:t>
            </w:r>
          </w:p>
        </w:tc>
        <w:tc>
          <w:tcPr>
            <w:tcW w:w="6892" w:type="dxa"/>
            <w:gridSpan w:val="9"/>
            <w:vAlign w:val="center"/>
          </w:tcPr>
          <w:p w14:paraId="43331D22">
            <w:pPr>
              <w:spacing w:line="280" w:lineRule="exact"/>
              <w:jc w:val="center"/>
              <w:rPr>
                <w:rFonts w:ascii="宋体" w:eastAsia="仿宋_GB2312"/>
                <w:sz w:val="28"/>
                <w:szCs w:val="28"/>
              </w:rPr>
            </w:pPr>
          </w:p>
        </w:tc>
      </w:tr>
      <w:tr w14:paraId="371C9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2133" w:type="dxa"/>
            <w:gridSpan w:val="3"/>
            <w:vAlign w:val="center"/>
          </w:tcPr>
          <w:p w14:paraId="0D5F3ECD">
            <w:pPr>
              <w:spacing w:line="280" w:lineRule="exact"/>
              <w:jc w:val="center"/>
              <w:rPr>
                <w:rFonts w:hint="eastAsia" w:asci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6892" w:type="dxa"/>
            <w:gridSpan w:val="9"/>
            <w:vAlign w:val="center"/>
          </w:tcPr>
          <w:p w14:paraId="5F4C803D">
            <w:pPr>
              <w:spacing w:line="280" w:lineRule="exact"/>
              <w:jc w:val="center"/>
              <w:rPr>
                <w:rFonts w:ascii="宋体" w:eastAsia="仿宋_GB2312"/>
                <w:sz w:val="28"/>
                <w:szCs w:val="28"/>
              </w:rPr>
            </w:pPr>
          </w:p>
        </w:tc>
      </w:tr>
      <w:tr w14:paraId="60FB0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8" w:hRule="atLeast"/>
          <w:jc w:val="center"/>
        </w:trPr>
        <w:tc>
          <w:tcPr>
            <w:tcW w:w="846" w:type="dxa"/>
            <w:vAlign w:val="center"/>
          </w:tcPr>
          <w:p w14:paraId="30BAEE3A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简</w:t>
            </w:r>
          </w:p>
          <w:p w14:paraId="4A34E8AE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  <w:p w14:paraId="0A90E107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  <w:p w14:paraId="6C9AE174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  <w:p w14:paraId="347F9136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  <w:p w14:paraId="56588122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</w:p>
          <w:p w14:paraId="16697BA8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历</w:t>
            </w:r>
          </w:p>
        </w:tc>
        <w:tc>
          <w:tcPr>
            <w:tcW w:w="8179" w:type="dxa"/>
            <w:gridSpan w:val="11"/>
            <w:vAlign w:val="center"/>
          </w:tcPr>
          <w:p w14:paraId="267DE77B">
            <w:pPr>
              <w:spacing w:line="400" w:lineRule="exact"/>
              <w:jc w:val="both"/>
              <w:rPr>
                <w:rFonts w:ascii="仿宋_GB2312" w:hAnsi="宋体" w:eastAsia="仿宋_GB2312"/>
              </w:rPr>
            </w:pPr>
          </w:p>
        </w:tc>
      </w:tr>
      <w:tr w14:paraId="3FFE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46" w:type="dxa"/>
            <w:vMerge w:val="restart"/>
            <w:vAlign w:val="center"/>
          </w:tcPr>
          <w:p w14:paraId="0AA00CD0">
            <w:pPr>
              <w:pStyle w:val="4"/>
              <w:spacing w:line="320" w:lineRule="exact"/>
              <w:ind w:left="0" w:leftChars="0"/>
              <w:jc w:val="center"/>
              <w:rPr>
                <w:rFonts w:ascii="宋体" w:hAnsi="宋体" w:eastAsia="宋体"/>
                <w:spacing w:val="4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40"/>
                <w:sz w:val="28"/>
                <w:szCs w:val="28"/>
              </w:rPr>
              <w:t>家庭主要成员</w:t>
            </w:r>
            <w:r>
              <w:rPr>
                <w:rFonts w:hint="eastAsia" w:ascii="宋体" w:hAnsi="宋体" w:eastAsia="宋体" w:cs="宋体"/>
                <w:spacing w:val="40"/>
                <w:sz w:val="28"/>
                <w:szCs w:val="28"/>
              </w:rPr>
              <w:t>及重要社会关系</w:t>
            </w:r>
          </w:p>
          <w:p w14:paraId="41887A2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0A5F74CE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称谓</w:t>
            </w:r>
          </w:p>
        </w:tc>
        <w:tc>
          <w:tcPr>
            <w:tcW w:w="1673" w:type="dxa"/>
            <w:gridSpan w:val="2"/>
            <w:vAlign w:val="center"/>
          </w:tcPr>
          <w:p w14:paraId="1935FCAB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姓名</w:t>
            </w:r>
          </w:p>
        </w:tc>
        <w:tc>
          <w:tcPr>
            <w:tcW w:w="1674" w:type="dxa"/>
            <w:gridSpan w:val="3"/>
            <w:vAlign w:val="center"/>
          </w:tcPr>
          <w:p w14:paraId="47BEB4AD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年龄</w:t>
            </w:r>
          </w:p>
        </w:tc>
        <w:tc>
          <w:tcPr>
            <w:tcW w:w="1673" w:type="dxa"/>
            <w:gridSpan w:val="2"/>
            <w:vAlign w:val="center"/>
          </w:tcPr>
          <w:p w14:paraId="22DA48A8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政治</w:t>
            </w:r>
          </w:p>
          <w:p w14:paraId="698B4D1F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面貌</w:t>
            </w:r>
          </w:p>
        </w:tc>
        <w:tc>
          <w:tcPr>
            <w:tcW w:w="1674" w:type="dxa"/>
            <w:vAlign w:val="center"/>
          </w:tcPr>
          <w:p w14:paraId="06AA52A8">
            <w:pPr>
              <w:spacing w:line="28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工作单位及职务</w:t>
            </w:r>
          </w:p>
        </w:tc>
      </w:tr>
      <w:tr w14:paraId="50DD1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846" w:type="dxa"/>
            <w:vMerge w:val="continue"/>
            <w:vAlign w:val="center"/>
          </w:tcPr>
          <w:p w14:paraId="7404BE7B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7704B4C9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7C91E91A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4" w:type="dxa"/>
            <w:gridSpan w:val="3"/>
            <w:vAlign w:val="center"/>
          </w:tcPr>
          <w:p w14:paraId="5242EB8B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574C8A7F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4" w:type="dxa"/>
            <w:vAlign w:val="center"/>
          </w:tcPr>
          <w:p w14:paraId="213D56CF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</w:tr>
      <w:tr w14:paraId="0CE81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846" w:type="dxa"/>
            <w:vMerge w:val="continue"/>
            <w:vAlign w:val="center"/>
          </w:tcPr>
          <w:p w14:paraId="21AC9957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5AD1C9FE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2E7F7A70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4" w:type="dxa"/>
            <w:gridSpan w:val="3"/>
            <w:vAlign w:val="center"/>
          </w:tcPr>
          <w:p w14:paraId="714259FE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10B4D9BC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4" w:type="dxa"/>
            <w:vAlign w:val="center"/>
          </w:tcPr>
          <w:p w14:paraId="4EE805EB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</w:tr>
      <w:tr w14:paraId="660F3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846" w:type="dxa"/>
            <w:vMerge w:val="continue"/>
            <w:vAlign w:val="center"/>
          </w:tcPr>
          <w:p w14:paraId="2FB45606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54B19FA3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299B64D0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4" w:type="dxa"/>
            <w:gridSpan w:val="3"/>
            <w:vAlign w:val="center"/>
          </w:tcPr>
          <w:p w14:paraId="5CE3B2DB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2CE8B13B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4" w:type="dxa"/>
            <w:vAlign w:val="center"/>
          </w:tcPr>
          <w:p w14:paraId="28ED0513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</w:tr>
      <w:tr w14:paraId="2F312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846" w:type="dxa"/>
            <w:vMerge w:val="continue"/>
            <w:vAlign w:val="center"/>
          </w:tcPr>
          <w:p w14:paraId="4D168027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159D5C2E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76DD427C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4" w:type="dxa"/>
            <w:gridSpan w:val="3"/>
            <w:vAlign w:val="center"/>
          </w:tcPr>
          <w:p w14:paraId="525D4A83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4D319463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74" w:type="dxa"/>
            <w:vAlign w:val="center"/>
          </w:tcPr>
          <w:p w14:paraId="2707EF77">
            <w:pPr>
              <w:spacing w:line="400" w:lineRule="exact"/>
              <w:ind w:left="1890" w:hanging="1890" w:hangingChars="900"/>
              <w:jc w:val="center"/>
              <w:rPr>
                <w:rFonts w:ascii="仿宋_GB2312" w:hAnsi="宋体" w:eastAsia="仿宋_GB2312"/>
              </w:rPr>
            </w:pPr>
          </w:p>
        </w:tc>
      </w:tr>
    </w:tbl>
    <w:p w14:paraId="41E62770">
      <w:pPr>
        <w:rPr>
          <w:rFonts w:hint="eastAsia" w:ascii="宋体" w:hAnsi="宋体" w:eastAsia="宋体" w:cs="宋体"/>
          <w:i w:val="0"/>
          <w:iCs w:val="0"/>
          <w:caps w:val="0"/>
          <w:color w:val="080808"/>
          <w:spacing w:val="0"/>
          <w:sz w:val="24"/>
          <w:szCs w:val="24"/>
          <w:shd w:val="clear" w:fill="FFFFFF"/>
        </w:rPr>
      </w:pP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mODhkZjdhYjhlMTI2ZWYyNDEyMzIyODEyYTQwNWQifQ=="/>
  </w:docVars>
  <w:rsids>
    <w:rsidRoot w:val="5D5413B1"/>
    <w:rsid w:val="0207787A"/>
    <w:rsid w:val="02F45F94"/>
    <w:rsid w:val="0E0C5141"/>
    <w:rsid w:val="0E3E7B13"/>
    <w:rsid w:val="1977346C"/>
    <w:rsid w:val="206F41B2"/>
    <w:rsid w:val="24B6415E"/>
    <w:rsid w:val="275060A7"/>
    <w:rsid w:val="29695C42"/>
    <w:rsid w:val="2EC568C9"/>
    <w:rsid w:val="2F033F8F"/>
    <w:rsid w:val="2FF7051E"/>
    <w:rsid w:val="31E27DD8"/>
    <w:rsid w:val="394241BA"/>
    <w:rsid w:val="39A3149A"/>
    <w:rsid w:val="52B24626"/>
    <w:rsid w:val="595112B4"/>
    <w:rsid w:val="5CC71DD7"/>
    <w:rsid w:val="5D5413B1"/>
    <w:rsid w:val="61B76583"/>
    <w:rsid w:val="64A31301"/>
    <w:rsid w:val="64B13A1E"/>
    <w:rsid w:val="66AA673E"/>
    <w:rsid w:val="6720773E"/>
    <w:rsid w:val="68DE02DA"/>
    <w:rsid w:val="6EBF5178"/>
    <w:rsid w:val="79FA0261"/>
    <w:rsid w:val="7B832713"/>
    <w:rsid w:val="7D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1660</Words>
  <Characters>1745</Characters>
  <Lines>0</Lines>
  <Paragraphs>0</Paragraphs>
  <TotalTime>55</TotalTime>
  <ScaleCrop>false</ScaleCrop>
  <LinksUpToDate>false</LinksUpToDate>
  <CharactersWithSpaces>1745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2024-06-18T02:19:00Z</dcterms:created>
  <dc:creator>lenove</dc:creator>
  <cp:lastModifiedBy>白市镇</cp:lastModifiedBy>
  <dcterms:modified xsi:type="dcterms:W3CDTF">2026-10-30T07:21:26Z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5A33CCDC6CAA4BEE97D682AE668F51CE_13</vt:lpwstr>
  </property>
  <property fmtid="{D5CDD505-2E9C-101B-9397-08002B2CF9AE}" pid="4" name="KSOTemplateDocerSaveRecord">
    <vt:lpwstr>eyJoZGlkIjoiZDlmODhkZjdhYjhlMTI2ZWYyNDEyMzIyODEyYTQwNWQiLCJ1c2VySWQiOiIyMDU4MDEzOTQifQ==</vt:lpwstr>
  </property>
</Properties>
</file>