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D4" w:rsidRDefault="000B4293" w:rsidP="00EE5C41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EF3C9B">
        <w:rPr>
          <w:rFonts w:ascii="方正小标宋简体" w:eastAsia="方正小标宋简体" w:hint="eastAsia"/>
          <w:sz w:val="44"/>
          <w:szCs w:val="44"/>
        </w:rPr>
        <w:t>红宇天耀项目部分土地使用权收回</w:t>
      </w:r>
      <w:r w:rsidR="00307510"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7B1F81" w:rsidRPr="00EF3C9B" w:rsidRDefault="003F08A8" w:rsidP="00EE5C41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处置草案</w:t>
      </w:r>
    </w:p>
    <w:p w:rsidR="00D77AD4" w:rsidRPr="00EE5C41" w:rsidRDefault="00D77AD4" w:rsidP="00EE5C41">
      <w:pPr>
        <w:overflowPunct w:val="0"/>
        <w:spacing w:line="590" w:lineRule="exact"/>
        <w:rPr>
          <w:rFonts w:ascii="Times New Roman" w:eastAsia="方正仿宋_GBK" w:hAnsi="Times New Roman" w:cs="Times New Roman"/>
          <w:sz w:val="33"/>
          <w:szCs w:val="33"/>
        </w:rPr>
      </w:pPr>
    </w:p>
    <w:p w:rsidR="00F550A0" w:rsidRPr="00EE5C41" w:rsidRDefault="00F550A0" w:rsidP="00EE5C41">
      <w:pPr>
        <w:overflowPunct w:val="0"/>
        <w:spacing w:line="590" w:lineRule="exact"/>
        <w:ind w:firstLineChars="200" w:firstLine="660"/>
        <w:rPr>
          <w:rFonts w:ascii="方正黑体_GBK" w:eastAsia="方正黑体_GBK" w:hAnsi="Times New Roman" w:cs="Times New Roman" w:hint="eastAsia"/>
          <w:sz w:val="33"/>
          <w:szCs w:val="33"/>
        </w:rPr>
      </w:pPr>
      <w:r w:rsidRPr="00EE5C41">
        <w:rPr>
          <w:rFonts w:ascii="方正黑体_GBK" w:eastAsia="方正黑体_GBK" w:hAnsi="Times New Roman" w:cs="Times New Roman" w:hint="eastAsia"/>
          <w:sz w:val="33"/>
          <w:szCs w:val="33"/>
        </w:rPr>
        <w:t>一、</w:t>
      </w:r>
      <w:r w:rsidR="002D41E7" w:rsidRPr="00EE5C41">
        <w:rPr>
          <w:rFonts w:ascii="方正黑体_GBK" w:eastAsia="方正黑体_GBK" w:hAnsi="Times New Roman" w:cs="Times New Roman" w:hint="eastAsia"/>
          <w:sz w:val="33"/>
          <w:szCs w:val="33"/>
        </w:rPr>
        <w:t>基本情况</w:t>
      </w:r>
    </w:p>
    <w:p w:rsidR="00F550A0" w:rsidRPr="00EE5C41" w:rsidRDefault="00F550A0" w:rsidP="00EE5C41">
      <w:pPr>
        <w:overflowPunct w:val="0"/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EE5C41">
        <w:rPr>
          <w:rFonts w:ascii="Times New Roman" w:eastAsia="方正仿宋_GBK" w:hAnsi="Times New Roman" w:cs="Times New Roman"/>
          <w:sz w:val="33"/>
          <w:szCs w:val="33"/>
        </w:rPr>
        <w:t>红宇天耀项目（宗地编号：大寨片区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GC2016—21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号）位于西环路岩头段靠近西溪云麓住宅小区西侧，土地面积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59817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平方米，土地用途为商服用地，土地使用权人为广安市泓任数码科技有限公司</w:t>
      </w:r>
      <w:r w:rsidR="00ED68B2" w:rsidRPr="00EE5C41">
        <w:rPr>
          <w:rFonts w:ascii="Times New Roman" w:eastAsia="方正仿宋_GBK" w:hAnsi="Times New Roman" w:cs="Times New Roman"/>
          <w:sz w:val="33"/>
          <w:szCs w:val="33"/>
        </w:rPr>
        <w:t>，</w:t>
      </w:r>
      <w:r w:rsidR="00E921C9" w:rsidRPr="00EE5C41">
        <w:rPr>
          <w:rFonts w:ascii="Times New Roman" w:eastAsia="方正仿宋_GBK" w:hAnsi="Times New Roman" w:cs="Times New Roman"/>
          <w:sz w:val="33"/>
          <w:szCs w:val="33"/>
        </w:rPr>
        <w:t>根据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广安市文博公园</w:t>
      </w:r>
      <w:r w:rsidR="00E921C9" w:rsidRPr="00EE5C41">
        <w:rPr>
          <w:rFonts w:ascii="Times New Roman" w:eastAsia="方正仿宋_GBK" w:hAnsi="Times New Roman" w:cs="Times New Roman"/>
          <w:sz w:val="33"/>
          <w:szCs w:val="33"/>
        </w:rPr>
        <w:t>规划设计方案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，</w:t>
      </w:r>
      <w:r w:rsidR="00E921C9" w:rsidRPr="00EE5C41">
        <w:rPr>
          <w:rFonts w:ascii="Times New Roman" w:eastAsia="方正仿宋_GBK" w:hAnsi="Times New Roman" w:cs="Times New Roman"/>
          <w:sz w:val="33"/>
          <w:szCs w:val="33"/>
        </w:rPr>
        <w:t>本次拟收回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土地面积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11417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平方米（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17.1255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亩），具体为</w:t>
      </w:r>
      <w:r w:rsidR="00E921C9" w:rsidRPr="00EE5C41">
        <w:rPr>
          <w:rFonts w:ascii="Times New Roman" w:eastAsia="方正仿宋_GBK" w:hAnsi="Times New Roman" w:cs="Times New Roman"/>
          <w:sz w:val="33"/>
          <w:szCs w:val="33"/>
        </w:rPr>
        <w:t>红宇天耀项目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未开发的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8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、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9#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楼所在</w:t>
      </w:r>
      <w:r w:rsidR="00E921C9" w:rsidRPr="00EE5C41">
        <w:rPr>
          <w:rFonts w:ascii="Times New Roman" w:eastAsia="方正仿宋_GBK" w:hAnsi="Times New Roman" w:cs="Times New Roman"/>
          <w:sz w:val="33"/>
          <w:szCs w:val="33"/>
        </w:rPr>
        <w:t>区域</w:t>
      </w:r>
      <w:r w:rsidR="002D41E7" w:rsidRPr="00EE5C41">
        <w:rPr>
          <w:rFonts w:ascii="Times New Roman" w:eastAsia="方正仿宋_GBK" w:hAnsi="Times New Roman" w:cs="Times New Roman"/>
          <w:sz w:val="33"/>
          <w:szCs w:val="33"/>
        </w:rPr>
        <w:t>。</w:t>
      </w:r>
    </w:p>
    <w:p w:rsidR="00D77AD4" w:rsidRPr="00EE5C41" w:rsidRDefault="00ED68B2" w:rsidP="00EE5C41">
      <w:pPr>
        <w:overflowPunct w:val="0"/>
        <w:spacing w:line="590" w:lineRule="exact"/>
        <w:ind w:firstLineChars="200" w:firstLine="660"/>
        <w:rPr>
          <w:rFonts w:ascii="方正黑体_GBK" w:eastAsia="方正黑体_GBK" w:hAnsi="Times New Roman" w:cs="Times New Roman"/>
          <w:sz w:val="33"/>
          <w:szCs w:val="33"/>
        </w:rPr>
      </w:pPr>
      <w:r w:rsidRPr="00EE5C41">
        <w:rPr>
          <w:rFonts w:ascii="方正黑体_GBK" w:eastAsia="方正黑体_GBK" w:hAnsi="Times New Roman" w:cs="Times New Roman"/>
          <w:sz w:val="33"/>
          <w:szCs w:val="33"/>
        </w:rPr>
        <w:t>二</w:t>
      </w:r>
      <w:r w:rsidR="00D77AD4" w:rsidRPr="00EE5C41">
        <w:rPr>
          <w:rFonts w:ascii="方正黑体_GBK" w:eastAsia="方正黑体_GBK" w:hAnsi="Times New Roman" w:cs="Times New Roman"/>
          <w:sz w:val="33"/>
          <w:szCs w:val="33"/>
        </w:rPr>
        <w:t>、收回的</w:t>
      </w:r>
      <w:r w:rsidR="00567F83" w:rsidRPr="00EE5C41">
        <w:rPr>
          <w:rFonts w:ascii="方正黑体_GBK" w:eastAsia="方正黑体_GBK" w:hAnsi="Times New Roman" w:cs="Times New Roman"/>
          <w:sz w:val="33"/>
          <w:szCs w:val="33"/>
        </w:rPr>
        <w:t>必要性</w:t>
      </w:r>
    </w:p>
    <w:p w:rsidR="00567F83" w:rsidRPr="00EE5C41" w:rsidRDefault="002D41E7" w:rsidP="00EE5C41">
      <w:pPr>
        <w:overflowPunct w:val="0"/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EE5C41">
        <w:rPr>
          <w:rFonts w:ascii="Times New Roman" w:eastAsia="方正仿宋_GBK" w:hAnsi="Times New Roman" w:cs="Times New Roman"/>
          <w:sz w:val="33"/>
          <w:szCs w:val="33"/>
        </w:rPr>
        <w:t>为贯彻落实</w:t>
      </w:r>
      <w:r w:rsidR="00D77AD4" w:rsidRPr="00EE5C41">
        <w:rPr>
          <w:rFonts w:ascii="Times New Roman" w:eastAsia="方正仿宋_GBK" w:hAnsi="Times New Roman" w:cs="Times New Roman"/>
          <w:sz w:val="33"/>
          <w:szCs w:val="33"/>
        </w:rPr>
        <w:t>市政府《市博物馆周边环境打造工作推进会议纪要》（广安府议〔</w:t>
      </w:r>
      <w:r w:rsidR="00D77AD4" w:rsidRPr="00EE5C41">
        <w:rPr>
          <w:rFonts w:ascii="Times New Roman" w:eastAsia="方正仿宋_GBK" w:hAnsi="Times New Roman" w:cs="Times New Roman"/>
          <w:sz w:val="33"/>
          <w:szCs w:val="33"/>
        </w:rPr>
        <w:t>2022</w:t>
      </w:r>
      <w:r w:rsidR="00D77AD4" w:rsidRPr="00EE5C41">
        <w:rPr>
          <w:rFonts w:ascii="Times New Roman" w:eastAsia="方正仿宋_GBK" w:hAnsi="Times New Roman" w:cs="Times New Roman"/>
          <w:sz w:val="33"/>
          <w:szCs w:val="33"/>
        </w:rPr>
        <w:t>〕</w:t>
      </w:r>
      <w:r w:rsidR="00D77AD4" w:rsidRPr="00EE5C41">
        <w:rPr>
          <w:rFonts w:ascii="Times New Roman" w:eastAsia="方正仿宋_GBK" w:hAnsi="Times New Roman" w:cs="Times New Roman"/>
          <w:sz w:val="33"/>
          <w:szCs w:val="33"/>
        </w:rPr>
        <w:t>33</w:t>
      </w:r>
      <w:r w:rsidR="00D77AD4" w:rsidRPr="00EE5C41">
        <w:rPr>
          <w:rFonts w:ascii="Times New Roman" w:eastAsia="方正仿宋_GBK" w:hAnsi="Times New Roman" w:cs="Times New Roman"/>
          <w:sz w:val="33"/>
          <w:szCs w:val="33"/>
        </w:rPr>
        <w:t>号）议定精神，高水准抓好</w:t>
      </w:r>
      <w:r w:rsidR="00F550A0" w:rsidRPr="00EE5C41">
        <w:rPr>
          <w:rFonts w:ascii="Times New Roman" w:eastAsia="方正仿宋_GBK" w:hAnsi="Times New Roman" w:cs="Times New Roman"/>
          <w:sz w:val="33"/>
          <w:szCs w:val="33"/>
        </w:rPr>
        <w:t>广安</w:t>
      </w:r>
      <w:r w:rsidR="00D77AD4" w:rsidRPr="00EE5C41">
        <w:rPr>
          <w:rFonts w:ascii="Times New Roman" w:eastAsia="方正仿宋_GBK" w:hAnsi="Times New Roman" w:cs="Times New Roman"/>
          <w:sz w:val="33"/>
          <w:szCs w:val="33"/>
        </w:rPr>
        <w:t>市博物馆周边环境</w:t>
      </w:r>
      <w:r w:rsidR="00EE5C41" w:rsidRPr="00EE5C41">
        <w:rPr>
          <w:rFonts w:ascii="Times New Roman" w:eastAsia="方正仿宋_GBK" w:hAnsi="Times New Roman" w:cs="Times New Roman"/>
          <w:sz w:val="33"/>
          <w:szCs w:val="33"/>
        </w:rPr>
        <w:t>打造各项</w:t>
      </w:r>
      <w:r w:rsidR="00F550A0" w:rsidRPr="00EE5C41">
        <w:rPr>
          <w:rFonts w:ascii="Times New Roman" w:eastAsia="方正仿宋_GBK" w:hAnsi="Times New Roman" w:cs="Times New Roman"/>
          <w:sz w:val="33"/>
          <w:szCs w:val="33"/>
        </w:rPr>
        <w:t>工作，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进一步美化西溪河沿岸城市景观，</w:t>
      </w:r>
      <w:r w:rsidR="00E921C9" w:rsidRPr="00EE5C41">
        <w:rPr>
          <w:rFonts w:ascii="Times New Roman" w:eastAsia="方正仿宋_GBK" w:hAnsi="Times New Roman" w:cs="Times New Roman"/>
          <w:sz w:val="33"/>
          <w:szCs w:val="33"/>
        </w:rPr>
        <w:t>为广大市民提供一个文化休闲的好去处，</w:t>
      </w:r>
      <w:r w:rsidR="00567F83" w:rsidRPr="00EE5C41">
        <w:rPr>
          <w:rFonts w:ascii="Times New Roman" w:eastAsia="方正仿宋_GBK" w:hAnsi="Times New Roman" w:cs="Times New Roman"/>
          <w:sz w:val="33"/>
          <w:szCs w:val="33"/>
        </w:rPr>
        <w:t>现需依法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收回红宇天耀项目被占土地</w:t>
      </w:r>
      <w:r w:rsidR="00832BC9" w:rsidRPr="00EE5C41">
        <w:rPr>
          <w:rFonts w:ascii="Times New Roman" w:eastAsia="方正仿宋_GBK" w:hAnsi="Times New Roman" w:cs="Times New Roman"/>
          <w:sz w:val="33"/>
          <w:szCs w:val="33"/>
        </w:rPr>
        <w:t>，以推动广安市文博公园项目及时启动建设</w:t>
      </w:r>
      <w:r w:rsidR="00567F83" w:rsidRPr="00EE5C41">
        <w:rPr>
          <w:rFonts w:ascii="Times New Roman" w:eastAsia="方正仿宋_GBK" w:hAnsi="Times New Roman" w:cs="Times New Roman"/>
          <w:sz w:val="33"/>
          <w:szCs w:val="33"/>
        </w:rPr>
        <w:t>。</w:t>
      </w:r>
    </w:p>
    <w:p w:rsidR="00567F83" w:rsidRPr="00EE5C41" w:rsidRDefault="00567F83" w:rsidP="00EE5C41">
      <w:pPr>
        <w:overflowPunct w:val="0"/>
        <w:spacing w:line="590" w:lineRule="exact"/>
        <w:ind w:firstLineChars="200" w:firstLine="660"/>
        <w:rPr>
          <w:rFonts w:ascii="方正黑体_GBK" w:eastAsia="方正黑体_GBK" w:hAnsi="Times New Roman" w:cs="Times New Roman"/>
          <w:sz w:val="33"/>
          <w:szCs w:val="33"/>
        </w:rPr>
      </w:pPr>
      <w:r w:rsidRPr="00EE5C41">
        <w:rPr>
          <w:rFonts w:ascii="方正黑体_GBK" w:eastAsia="方正黑体_GBK" w:hAnsi="Times New Roman" w:cs="Times New Roman"/>
          <w:sz w:val="33"/>
          <w:szCs w:val="33"/>
        </w:rPr>
        <w:t>三、</w:t>
      </w:r>
      <w:r w:rsidR="00832BC9" w:rsidRPr="00EE5C41">
        <w:rPr>
          <w:rFonts w:ascii="方正黑体_GBK" w:eastAsia="方正黑体_GBK" w:hAnsi="Times New Roman" w:cs="Times New Roman"/>
          <w:sz w:val="33"/>
          <w:szCs w:val="33"/>
        </w:rPr>
        <w:t>收回的依据</w:t>
      </w:r>
    </w:p>
    <w:p w:rsidR="00F550A0" w:rsidRPr="00EE5C41" w:rsidRDefault="00832BC9" w:rsidP="00EE5C41">
      <w:pPr>
        <w:overflowPunct w:val="0"/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EE5C41">
        <w:rPr>
          <w:rFonts w:ascii="Times New Roman" w:eastAsia="方正仿宋_GBK" w:hAnsi="Times New Roman" w:cs="Times New Roman"/>
          <w:sz w:val="33"/>
          <w:szCs w:val="33"/>
        </w:rPr>
        <w:t>根据《中华人民共和国城市房地产管理法》第二十条和《中华人民共和国土地管理法》第五十八条有关规定，因公共利益需要，经政府批准同意后，可以提前收回红宇天耀项目未开发的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11417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平方米（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17.1255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亩）土地使用权，并给予适当补偿。</w:t>
      </w:r>
    </w:p>
    <w:p w:rsidR="00832BC9" w:rsidRPr="00EE5C41" w:rsidRDefault="00832BC9" w:rsidP="00EE5C41">
      <w:pPr>
        <w:overflowPunct w:val="0"/>
        <w:spacing w:line="590" w:lineRule="exact"/>
        <w:ind w:firstLineChars="200" w:firstLine="660"/>
        <w:rPr>
          <w:rFonts w:ascii="方正黑体_GBK" w:eastAsia="方正黑体_GBK" w:hAnsi="Times New Roman" w:cs="Times New Roman"/>
          <w:sz w:val="33"/>
          <w:szCs w:val="33"/>
        </w:rPr>
      </w:pPr>
      <w:r w:rsidRPr="00EE5C41">
        <w:rPr>
          <w:rFonts w:ascii="方正黑体_GBK" w:eastAsia="方正黑体_GBK" w:hAnsi="Times New Roman" w:cs="Times New Roman"/>
          <w:sz w:val="33"/>
          <w:szCs w:val="33"/>
        </w:rPr>
        <w:lastRenderedPageBreak/>
        <w:t>四、处置方式</w:t>
      </w:r>
    </w:p>
    <w:p w:rsidR="00832BC9" w:rsidRPr="00EE5C41" w:rsidRDefault="00832BC9" w:rsidP="00EE5C41">
      <w:pPr>
        <w:overflowPunct w:val="0"/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EE5C41">
        <w:rPr>
          <w:rFonts w:ascii="Times New Roman" w:eastAsia="方正仿宋_GBK" w:hAnsi="Times New Roman" w:cs="Times New Roman"/>
          <w:sz w:val="33"/>
          <w:szCs w:val="33"/>
        </w:rPr>
        <w:t>根据中共广安区委、广安区人民政府工作安排，按照相关法律法规规定，并结合红宇天耀项目原土地出让合同约定，我局拟按照有偿方式收回红宇天耀项目未开发的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8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、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9#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楼所在地块，收回地块面积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11417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平方米（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17.1255</w:t>
      </w:r>
      <w:r w:rsidRPr="00EE5C41">
        <w:rPr>
          <w:rFonts w:ascii="Times New Roman" w:eastAsia="方正仿宋_GBK" w:hAnsi="Times New Roman" w:cs="Times New Roman"/>
          <w:sz w:val="33"/>
          <w:szCs w:val="33"/>
        </w:rPr>
        <w:t>亩），收回范围详见附图。</w:t>
      </w:r>
    </w:p>
    <w:sectPr w:rsidR="00832BC9" w:rsidRPr="00EE5C41" w:rsidSect="00EE5C41">
      <w:footerReference w:type="even" r:id="rId6"/>
      <w:footerReference w:type="default" r:id="rId7"/>
      <w:pgSz w:w="11906" w:h="16838" w:code="9"/>
      <w:pgMar w:top="1701" w:right="1531" w:bottom="1418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9AF" w:rsidRDefault="00BB49AF" w:rsidP="003F08A8">
      <w:r>
        <w:separator/>
      </w:r>
    </w:p>
  </w:endnote>
  <w:endnote w:type="continuationSeparator" w:id="1">
    <w:p w:rsidR="00BB49AF" w:rsidRDefault="00BB49AF" w:rsidP="003F0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41" w:rsidRDefault="00EE5C41" w:rsidP="00F62F84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5C41" w:rsidRDefault="00EE5C41" w:rsidP="00EE5C4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41" w:rsidRPr="00EE5C41" w:rsidRDefault="00EE5C41" w:rsidP="00F62F84">
    <w:pPr>
      <w:pStyle w:val="a4"/>
      <w:framePr w:wrap="around" w:vAnchor="text" w:hAnchor="margin" w:xAlign="outside" w:y="1"/>
      <w:rPr>
        <w:rStyle w:val="a6"/>
        <w:rFonts w:asciiTheme="minorEastAsia" w:hAnsiTheme="minorEastAsia"/>
        <w:sz w:val="28"/>
        <w:szCs w:val="28"/>
      </w:rPr>
    </w:pPr>
    <w:r>
      <w:rPr>
        <w:rStyle w:val="a6"/>
        <w:rFonts w:asciiTheme="minorEastAsia" w:hAnsiTheme="minorEastAsia" w:hint="eastAsia"/>
        <w:sz w:val="28"/>
        <w:szCs w:val="28"/>
      </w:rPr>
      <w:t xml:space="preserve">— </w:t>
    </w:r>
    <w:r w:rsidRPr="00EE5C41">
      <w:rPr>
        <w:rStyle w:val="a6"/>
        <w:rFonts w:asciiTheme="minorEastAsia" w:hAnsiTheme="minorEastAsia"/>
        <w:sz w:val="28"/>
        <w:szCs w:val="28"/>
      </w:rPr>
      <w:fldChar w:fldCharType="begin"/>
    </w:r>
    <w:r w:rsidRPr="00EE5C41">
      <w:rPr>
        <w:rStyle w:val="a6"/>
        <w:rFonts w:asciiTheme="minorEastAsia" w:hAnsiTheme="minorEastAsia"/>
        <w:sz w:val="28"/>
        <w:szCs w:val="28"/>
      </w:rPr>
      <w:instrText xml:space="preserve">PAGE  </w:instrText>
    </w:r>
    <w:r w:rsidRPr="00EE5C41">
      <w:rPr>
        <w:rStyle w:val="a6"/>
        <w:rFonts w:asciiTheme="minorEastAsia" w:hAnsiTheme="minorEastAsia"/>
        <w:sz w:val="28"/>
        <w:szCs w:val="28"/>
      </w:rPr>
      <w:fldChar w:fldCharType="separate"/>
    </w:r>
    <w:r>
      <w:rPr>
        <w:rStyle w:val="a6"/>
        <w:rFonts w:asciiTheme="minorEastAsia" w:hAnsiTheme="minorEastAsia"/>
        <w:noProof/>
        <w:sz w:val="28"/>
        <w:szCs w:val="28"/>
      </w:rPr>
      <w:t>2</w:t>
    </w:r>
    <w:r w:rsidRPr="00EE5C41">
      <w:rPr>
        <w:rStyle w:val="a6"/>
        <w:rFonts w:asciiTheme="minorEastAsia" w:hAnsiTheme="minorEastAsia"/>
        <w:sz w:val="28"/>
        <w:szCs w:val="28"/>
      </w:rPr>
      <w:fldChar w:fldCharType="end"/>
    </w:r>
    <w:r>
      <w:rPr>
        <w:rStyle w:val="a6"/>
        <w:rFonts w:asciiTheme="minorEastAsia" w:hAnsiTheme="minorEastAsia" w:hint="eastAsia"/>
        <w:sz w:val="28"/>
        <w:szCs w:val="28"/>
      </w:rPr>
      <w:t xml:space="preserve"> —</w:t>
    </w:r>
  </w:p>
  <w:p w:rsidR="00EE5C41" w:rsidRDefault="00EE5C41" w:rsidP="00EE5C4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9AF" w:rsidRDefault="00BB49AF" w:rsidP="003F08A8">
      <w:r>
        <w:separator/>
      </w:r>
    </w:p>
  </w:footnote>
  <w:footnote w:type="continuationSeparator" w:id="1">
    <w:p w:rsidR="00BB49AF" w:rsidRDefault="00BB49AF" w:rsidP="003F0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293"/>
    <w:rsid w:val="000B4293"/>
    <w:rsid w:val="001264FF"/>
    <w:rsid w:val="0014728E"/>
    <w:rsid w:val="002D41E7"/>
    <w:rsid w:val="00307510"/>
    <w:rsid w:val="003F08A8"/>
    <w:rsid w:val="0045586E"/>
    <w:rsid w:val="00567F83"/>
    <w:rsid w:val="006E6983"/>
    <w:rsid w:val="007A66C3"/>
    <w:rsid w:val="007B1F81"/>
    <w:rsid w:val="00832BC9"/>
    <w:rsid w:val="008C2FF9"/>
    <w:rsid w:val="009C611F"/>
    <w:rsid w:val="00B217DC"/>
    <w:rsid w:val="00BB49AF"/>
    <w:rsid w:val="00D77AD4"/>
    <w:rsid w:val="00DC4C75"/>
    <w:rsid w:val="00E921C9"/>
    <w:rsid w:val="00ED68B2"/>
    <w:rsid w:val="00EE0149"/>
    <w:rsid w:val="00EE5C41"/>
    <w:rsid w:val="00EF3C9B"/>
    <w:rsid w:val="00F5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8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8A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C4C75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EE5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382">
          <w:marLeft w:val="0"/>
          <w:marRight w:val="0"/>
          <w:marTop w:val="509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8168">
          <w:marLeft w:val="0"/>
          <w:marRight w:val="0"/>
          <w:marTop w:val="509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cp:lastPrinted>2024-01-17T01:26:00Z</cp:lastPrinted>
  <dcterms:created xsi:type="dcterms:W3CDTF">2024-01-17T01:00:00Z</dcterms:created>
  <dcterms:modified xsi:type="dcterms:W3CDTF">2024-01-17T01:26:00Z</dcterms:modified>
</cp:coreProperties>
</file>